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8C" w:rsidRPr="00C75863" w:rsidRDefault="009316B7" w:rsidP="009316B7">
      <w:pPr>
        <w:pStyle w:val="1"/>
        <w:spacing w:before="89" w:line="321" w:lineRule="exact"/>
        <w:ind w:left="709" w:right="1176"/>
        <w:rPr>
          <w:sz w:val="24"/>
          <w:szCs w:val="24"/>
        </w:rPr>
      </w:pPr>
      <w:r w:rsidRPr="00C75863">
        <w:rPr>
          <w:sz w:val="24"/>
          <w:szCs w:val="24"/>
        </w:rPr>
        <w:t>Лист экспертизы</w:t>
      </w:r>
    </w:p>
    <w:p w:rsidR="00CF008C" w:rsidRPr="00C75863" w:rsidRDefault="00AB086D">
      <w:pPr>
        <w:pStyle w:val="2"/>
        <w:spacing w:line="275" w:lineRule="exact"/>
        <w:ind w:left="1165" w:right="1176"/>
      </w:pPr>
      <w:r w:rsidRPr="00C75863">
        <w:t>образовательно-методического</w:t>
      </w:r>
      <w:r w:rsidRPr="00C75863">
        <w:rPr>
          <w:spacing w:val="-7"/>
        </w:rPr>
        <w:t xml:space="preserve"> </w:t>
      </w:r>
      <w:r w:rsidRPr="00C75863">
        <w:t>комплекса,</w:t>
      </w:r>
    </w:p>
    <w:p w:rsidR="00A94CDF" w:rsidRDefault="00AB086D">
      <w:pPr>
        <w:ind w:left="1164" w:right="1176"/>
        <w:jc w:val="center"/>
        <w:rPr>
          <w:b/>
          <w:spacing w:val="-4"/>
          <w:sz w:val="24"/>
          <w:szCs w:val="24"/>
        </w:rPr>
      </w:pPr>
      <w:r w:rsidRPr="00C75863">
        <w:rPr>
          <w:b/>
          <w:sz w:val="24"/>
          <w:szCs w:val="24"/>
        </w:rPr>
        <w:t>разработанного</w:t>
      </w:r>
      <w:r w:rsidRPr="00C75863">
        <w:rPr>
          <w:b/>
          <w:spacing w:val="-4"/>
          <w:sz w:val="24"/>
          <w:szCs w:val="24"/>
        </w:rPr>
        <w:t xml:space="preserve"> </w:t>
      </w:r>
      <w:r w:rsidRPr="00C75863">
        <w:rPr>
          <w:b/>
          <w:sz w:val="24"/>
          <w:szCs w:val="24"/>
        </w:rPr>
        <w:t>участником</w:t>
      </w:r>
      <w:r w:rsidRPr="00C75863">
        <w:rPr>
          <w:b/>
          <w:spacing w:val="-3"/>
          <w:sz w:val="24"/>
          <w:szCs w:val="24"/>
        </w:rPr>
        <w:t xml:space="preserve"> </w:t>
      </w:r>
      <w:r w:rsidRPr="00C75863">
        <w:rPr>
          <w:b/>
          <w:sz w:val="24"/>
          <w:szCs w:val="24"/>
        </w:rPr>
        <w:t>РИП-</w:t>
      </w:r>
      <w:proofErr w:type="spellStart"/>
      <w:r w:rsidRPr="00C75863">
        <w:rPr>
          <w:b/>
          <w:sz w:val="24"/>
          <w:szCs w:val="24"/>
        </w:rPr>
        <w:t>ИнКО</w:t>
      </w:r>
      <w:proofErr w:type="spellEnd"/>
      <w:r w:rsidRPr="00C75863">
        <w:rPr>
          <w:b/>
          <w:spacing w:val="-4"/>
          <w:sz w:val="24"/>
          <w:szCs w:val="24"/>
        </w:rPr>
        <w:t xml:space="preserve"> </w:t>
      </w:r>
    </w:p>
    <w:p w:rsidR="00CF008C" w:rsidRPr="00C75863" w:rsidRDefault="00AB086D">
      <w:pPr>
        <w:ind w:left="1164" w:right="1176"/>
        <w:jc w:val="center"/>
        <w:rPr>
          <w:b/>
          <w:sz w:val="24"/>
          <w:szCs w:val="24"/>
        </w:rPr>
      </w:pPr>
      <w:r w:rsidRPr="00C75863">
        <w:rPr>
          <w:b/>
          <w:sz w:val="24"/>
          <w:szCs w:val="24"/>
        </w:rPr>
        <w:t>«Дополнительное</w:t>
      </w:r>
      <w:r w:rsidRPr="00C75863">
        <w:rPr>
          <w:b/>
          <w:spacing w:val="-4"/>
          <w:sz w:val="24"/>
          <w:szCs w:val="24"/>
        </w:rPr>
        <w:t xml:space="preserve"> </w:t>
      </w:r>
      <w:r w:rsidRPr="00C75863">
        <w:rPr>
          <w:b/>
          <w:sz w:val="24"/>
          <w:szCs w:val="24"/>
        </w:rPr>
        <w:t>образование</w:t>
      </w:r>
      <w:r w:rsidRPr="00C75863">
        <w:rPr>
          <w:b/>
          <w:spacing w:val="-4"/>
          <w:sz w:val="24"/>
          <w:szCs w:val="24"/>
        </w:rPr>
        <w:t xml:space="preserve"> </w:t>
      </w:r>
      <w:r w:rsidRPr="00C75863">
        <w:rPr>
          <w:b/>
          <w:sz w:val="24"/>
          <w:szCs w:val="24"/>
        </w:rPr>
        <w:t>детей-навигатор</w:t>
      </w:r>
      <w:r w:rsidRPr="00C75863">
        <w:rPr>
          <w:b/>
          <w:spacing w:val="-4"/>
          <w:sz w:val="24"/>
          <w:szCs w:val="24"/>
        </w:rPr>
        <w:t xml:space="preserve"> </w:t>
      </w:r>
      <w:r w:rsidRPr="00C75863">
        <w:rPr>
          <w:b/>
          <w:sz w:val="24"/>
          <w:szCs w:val="24"/>
        </w:rPr>
        <w:t>будущего»</w:t>
      </w:r>
    </w:p>
    <w:p w:rsidR="009316B7" w:rsidRDefault="009316B7" w:rsidP="009316B7">
      <w:pPr>
        <w:ind w:left="1164" w:right="1176"/>
      </w:pPr>
    </w:p>
    <w:p w:rsidR="009316B7" w:rsidRPr="00BD396E" w:rsidRDefault="009316B7" w:rsidP="00C75863">
      <w:pPr>
        <w:ind w:right="40"/>
        <w:rPr>
          <w:b/>
          <w:sz w:val="28"/>
        </w:rPr>
      </w:pPr>
      <w:r w:rsidRPr="00BD396E">
        <w:rPr>
          <w:sz w:val="24"/>
        </w:rPr>
        <w:t>Название</w:t>
      </w:r>
      <w:r w:rsidRPr="00BD396E">
        <w:rPr>
          <w:b/>
          <w:sz w:val="28"/>
        </w:rPr>
        <w:t xml:space="preserve"> </w:t>
      </w:r>
      <w:r w:rsidRPr="00BD396E">
        <w:rPr>
          <w:sz w:val="24"/>
        </w:rPr>
        <w:t>инновационной практики</w:t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A56B7A" w:rsidRPr="00BD396E">
        <w:rPr>
          <w:sz w:val="24"/>
        </w:rPr>
        <w:softHyphen/>
      </w:r>
      <w:r w:rsidR="00C75863">
        <w:rPr>
          <w:sz w:val="24"/>
        </w:rPr>
        <w:t xml:space="preserve"> </w:t>
      </w:r>
      <w:r w:rsidR="00A56B7A" w:rsidRPr="00BD396E">
        <w:rPr>
          <w:sz w:val="24"/>
        </w:rPr>
        <w:t>___________________________________________________</w:t>
      </w:r>
    </w:p>
    <w:p w:rsidR="009316B7" w:rsidRPr="00BD396E" w:rsidRDefault="009316B7" w:rsidP="00BD396E">
      <w:pPr>
        <w:ind w:left="426"/>
        <w:rPr>
          <w:sz w:val="24"/>
        </w:rPr>
      </w:pPr>
    </w:p>
    <w:p w:rsidR="00CF008C" w:rsidRPr="00C75863" w:rsidRDefault="00706C5C" w:rsidP="00BD396E">
      <w:pPr>
        <w:ind w:left="426"/>
        <w:rPr>
          <w:i/>
          <w:sz w:val="24"/>
        </w:rPr>
      </w:pPr>
      <w:r w:rsidRPr="00C75863">
        <w:rPr>
          <w:i/>
          <w:sz w:val="24"/>
        </w:rPr>
        <w:t>Цель – установление соответствия</w:t>
      </w:r>
      <w:r w:rsidR="00F92996">
        <w:rPr>
          <w:i/>
          <w:sz w:val="24"/>
        </w:rPr>
        <w:t xml:space="preserve"> ОМК результатам инновационной деятельности, представленным в паспорте и плене реализации проекта</w:t>
      </w:r>
      <w:r w:rsidR="008A3EFD" w:rsidRPr="00C75863">
        <w:rPr>
          <w:i/>
          <w:sz w:val="24"/>
        </w:rPr>
        <w:t xml:space="preserve"> </w:t>
      </w:r>
    </w:p>
    <w:p w:rsidR="00240F75" w:rsidRPr="00BD396E" w:rsidRDefault="00C75863" w:rsidP="00BD396E">
      <w:pPr>
        <w:ind w:left="426"/>
        <w:rPr>
          <w:sz w:val="24"/>
        </w:rPr>
      </w:pPr>
      <w:r>
        <w:rPr>
          <w:sz w:val="24"/>
        </w:rPr>
        <w:t>Наименование</w:t>
      </w:r>
      <w:r w:rsidR="00240F75" w:rsidRPr="00BD396E">
        <w:rPr>
          <w:sz w:val="24"/>
        </w:rPr>
        <w:t xml:space="preserve"> образовательной организации</w:t>
      </w:r>
      <w:r w:rsidR="00BD396E" w:rsidRPr="00BD396E">
        <w:rPr>
          <w:sz w:val="24"/>
        </w:rPr>
        <w:t>:</w:t>
      </w:r>
    </w:p>
    <w:p w:rsidR="00240F75" w:rsidRPr="00BD396E" w:rsidRDefault="00240F75" w:rsidP="00BD396E">
      <w:pPr>
        <w:ind w:left="426"/>
        <w:rPr>
          <w:sz w:val="24"/>
        </w:rPr>
      </w:pPr>
      <w:r w:rsidRPr="00BD396E">
        <w:rPr>
          <w:sz w:val="24"/>
        </w:rPr>
        <w:t>Муниципальный район</w:t>
      </w:r>
      <w:r w:rsidR="00BD396E" w:rsidRPr="00BD396E">
        <w:rPr>
          <w:sz w:val="24"/>
        </w:rPr>
        <w:t>:</w:t>
      </w:r>
    </w:p>
    <w:p w:rsidR="00C75863" w:rsidRDefault="00C75863" w:rsidP="00BD396E">
      <w:pPr>
        <w:ind w:left="426"/>
        <w:rPr>
          <w:sz w:val="24"/>
        </w:rPr>
      </w:pPr>
    </w:p>
    <w:p w:rsidR="00240F75" w:rsidRPr="00BD396E" w:rsidRDefault="00240F75" w:rsidP="00BD396E">
      <w:pPr>
        <w:ind w:left="426"/>
        <w:rPr>
          <w:sz w:val="24"/>
        </w:rPr>
      </w:pPr>
      <w:r w:rsidRPr="00BD396E">
        <w:rPr>
          <w:sz w:val="24"/>
        </w:rPr>
        <w:t>Ф.И.О. эксперта, должность</w:t>
      </w:r>
      <w:r w:rsidR="00BD396E" w:rsidRPr="00BD396E">
        <w:rPr>
          <w:sz w:val="24"/>
        </w:rPr>
        <w:t>:</w:t>
      </w:r>
    </w:p>
    <w:p w:rsidR="00C75863" w:rsidRPr="00BD396E" w:rsidRDefault="00C75863" w:rsidP="00C75863">
      <w:pPr>
        <w:ind w:left="426"/>
        <w:rPr>
          <w:sz w:val="24"/>
        </w:rPr>
      </w:pPr>
      <w:r>
        <w:rPr>
          <w:sz w:val="24"/>
        </w:rPr>
        <w:t>Наименование</w:t>
      </w:r>
      <w:r w:rsidRPr="00BD396E">
        <w:rPr>
          <w:sz w:val="24"/>
        </w:rPr>
        <w:t xml:space="preserve"> образовательной организации:</w:t>
      </w:r>
    </w:p>
    <w:p w:rsidR="00240F75" w:rsidRPr="00BD396E" w:rsidRDefault="00240F75" w:rsidP="00BD396E">
      <w:pPr>
        <w:ind w:left="426"/>
        <w:rPr>
          <w:sz w:val="24"/>
        </w:rPr>
      </w:pPr>
      <w:r w:rsidRPr="00BD396E">
        <w:rPr>
          <w:sz w:val="24"/>
        </w:rPr>
        <w:t>Дата проведения экспертизы</w:t>
      </w:r>
      <w:r w:rsidR="00BD396E" w:rsidRPr="00BD396E">
        <w:rPr>
          <w:sz w:val="24"/>
        </w:rPr>
        <w:t>:</w:t>
      </w:r>
    </w:p>
    <w:p w:rsidR="00240F75" w:rsidRDefault="00240F75" w:rsidP="00240F75"/>
    <w:tbl>
      <w:tblPr>
        <w:tblpPr w:leftFromText="180" w:rightFromText="180" w:vertAnchor="text" w:horzAnchor="margin" w:tblpX="421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818"/>
        <w:gridCol w:w="2151"/>
        <w:gridCol w:w="4368"/>
      </w:tblGrid>
      <w:tr w:rsidR="00003A01" w:rsidRPr="00F80B2A" w:rsidTr="00003A01">
        <w:tc>
          <w:tcPr>
            <w:tcW w:w="1156" w:type="dxa"/>
            <w:shd w:val="clear" w:color="auto" w:fill="auto"/>
          </w:tcPr>
          <w:p w:rsidR="00003A01" w:rsidRPr="00F80B2A" w:rsidRDefault="00003A01" w:rsidP="00003A01">
            <w:pPr>
              <w:adjustRightInd w:val="0"/>
              <w:jc w:val="center"/>
              <w:rPr>
                <w:b/>
                <w:bCs/>
                <w:w w:val="99"/>
              </w:rPr>
            </w:pPr>
            <w:r w:rsidRPr="00F80B2A">
              <w:rPr>
                <w:b/>
                <w:bCs/>
                <w:w w:val="99"/>
              </w:rPr>
              <w:t>Диапазон баллов</w:t>
            </w:r>
          </w:p>
        </w:tc>
        <w:tc>
          <w:tcPr>
            <w:tcW w:w="1818" w:type="dxa"/>
            <w:shd w:val="clear" w:color="auto" w:fill="auto"/>
          </w:tcPr>
          <w:p w:rsidR="00003A01" w:rsidRPr="00F80B2A" w:rsidRDefault="00003A01" w:rsidP="00003A01">
            <w:pPr>
              <w:adjustRightInd w:val="0"/>
              <w:jc w:val="center"/>
            </w:pPr>
            <w:r w:rsidRPr="00F80B2A">
              <w:rPr>
                <w:b/>
                <w:bCs/>
              </w:rPr>
              <w:t xml:space="preserve">0 </w:t>
            </w:r>
            <w:r w:rsidR="001942AE" w:rsidRPr="00F80B2A">
              <w:rPr>
                <w:b/>
                <w:bCs/>
              </w:rPr>
              <w:t>–</w:t>
            </w:r>
            <w:r w:rsidRPr="00F80B2A">
              <w:rPr>
                <w:b/>
                <w:bCs/>
              </w:rPr>
              <w:t xml:space="preserve"> </w:t>
            </w:r>
            <w:r w:rsidRPr="00F80B2A">
              <w:t>отсутствует</w:t>
            </w:r>
          </w:p>
        </w:tc>
        <w:tc>
          <w:tcPr>
            <w:tcW w:w="2151" w:type="dxa"/>
            <w:shd w:val="clear" w:color="auto" w:fill="auto"/>
          </w:tcPr>
          <w:p w:rsidR="00003A01" w:rsidRPr="00F80B2A" w:rsidRDefault="00003A01" w:rsidP="00003A01">
            <w:pPr>
              <w:adjustRightInd w:val="0"/>
              <w:jc w:val="center"/>
            </w:pPr>
            <w:r w:rsidRPr="00F80B2A">
              <w:rPr>
                <w:b/>
                <w:bCs/>
              </w:rPr>
              <w:t xml:space="preserve">1 </w:t>
            </w:r>
            <w:r w:rsidR="001942AE" w:rsidRPr="00F80B2A">
              <w:rPr>
                <w:b/>
                <w:bCs/>
              </w:rPr>
              <w:t>–</w:t>
            </w:r>
            <w:r w:rsidRPr="00F80B2A">
              <w:rPr>
                <w:b/>
                <w:bCs/>
              </w:rPr>
              <w:t xml:space="preserve"> </w:t>
            </w:r>
            <w:r w:rsidRPr="00F80B2A">
              <w:t>присутствует</w:t>
            </w:r>
          </w:p>
        </w:tc>
        <w:tc>
          <w:tcPr>
            <w:tcW w:w="4368" w:type="dxa"/>
          </w:tcPr>
          <w:p w:rsidR="00003A01" w:rsidRPr="00F80B2A" w:rsidRDefault="00003A01" w:rsidP="00D14107">
            <w:pPr>
              <w:adjustRightInd w:val="0"/>
              <w:jc w:val="center"/>
              <w:rPr>
                <w:b/>
                <w:bCs/>
              </w:rPr>
            </w:pPr>
            <w:r w:rsidRPr="00F80B2A">
              <w:rPr>
                <w:b/>
                <w:bCs/>
              </w:rPr>
              <w:t xml:space="preserve">2 – </w:t>
            </w:r>
            <w:r>
              <w:rPr>
                <w:bCs/>
              </w:rPr>
              <w:t>представлено</w:t>
            </w:r>
            <w:r w:rsidRPr="00F80B2A">
              <w:rPr>
                <w:bCs/>
              </w:rPr>
              <w:t xml:space="preserve"> в полном объеме </w:t>
            </w:r>
            <w:r w:rsidR="001942AE">
              <w:rPr>
                <w:bCs/>
              </w:rPr>
              <w:t xml:space="preserve">                        </w:t>
            </w:r>
            <w:proofErr w:type="gramStart"/>
            <w:r w:rsidR="001942AE">
              <w:rPr>
                <w:bCs/>
              </w:rPr>
              <w:t xml:space="preserve"> </w:t>
            </w:r>
            <w:r w:rsidR="00D14107">
              <w:rPr>
                <w:bCs/>
              </w:rPr>
              <w:t xml:space="preserve">  (</w:t>
            </w:r>
            <w:proofErr w:type="gramEnd"/>
            <w:r w:rsidRPr="00F80B2A">
              <w:rPr>
                <w:bCs/>
              </w:rPr>
              <w:t xml:space="preserve">только п. </w:t>
            </w:r>
            <w:r w:rsidR="00D14107">
              <w:rPr>
                <w:bCs/>
              </w:rPr>
              <w:t xml:space="preserve">2, </w:t>
            </w:r>
            <w:r w:rsidR="00C14011">
              <w:rPr>
                <w:bCs/>
              </w:rPr>
              <w:t xml:space="preserve">8, </w:t>
            </w:r>
            <w:r w:rsidR="00D14107">
              <w:rPr>
                <w:bCs/>
              </w:rPr>
              <w:t>10, 12</w:t>
            </w:r>
            <w:r w:rsidR="00A36A34">
              <w:rPr>
                <w:bCs/>
              </w:rPr>
              <w:t>, 13, 15</w:t>
            </w:r>
            <w:r w:rsidRPr="00F80B2A">
              <w:rPr>
                <w:bCs/>
              </w:rPr>
              <w:t>)</w:t>
            </w:r>
          </w:p>
        </w:tc>
      </w:tr>
    </w:tbl>
    <w:p w:rsidR="00240F75" w:rsidRDefault="00240F75" w:rsidP="00240F75"/>
    <w:p w:rsidR="00240F75" w:rsidRDefault="00240F75" w:rsidP="00240F75"/>
    <w:p w:rsidR="00CF008C" w:rsidRDefault="00CF008C">
      <w:pPr>
        <w:pStyle w:val="a3"/>
        <w:spacing w:before="1"/>
        <w:rPr>
          <w:sz w:val="24"/>
        </w:rPr>
      </w:pPr>
    </w:p>
    <w:tbl>
      <w:tblPr>
        <w:tblStyle w:val="TableNormal"/>
        <w:tblW w:w="9503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7088"/>
        <w:gridCol w:w="1559"/>
      </w:tblGrid>
      <w:tr w:rsidR="00003A01" w:rsidRPr="00F92996" w:rsidTr="00003A01">
        <w:trPr>
          <w:trHeight w:val="299"/>
        </w:trPr>
        <w:tc>
          <w:tcPr>
            <w:tcW w:w="856" w:type="dxa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 0/1/2</w:t>
            </w:r>
          </w:p>
        </w:tc>
      </w:tr>
      <w:tr w:rsidR="00003A01" w:rsidRPr="00F92996" w:rsidTr="00003A01">
        <w:trPr>
          <w:trHeight w:val="58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F9299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003A01" w:rsidRPr="00F92996" w:rsidTr="00003A01">
        <w:trPr>
          <w:trHeight w:val="156"/>
        </w:trPr>
        <w:tc>
          <w:tcPr>
            <w:tcW w:w="856" w:type="dxa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863"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03A01" w:rsidRPr="00F92996" w:rsidRDefault="003F7EFF" w:rsidP="00F92996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представлена в полном объеме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и раскрывает введённые технологии и формы обучения с учетом обновления</w:t>
            </w:r>
            <w:r w:rsidR="00D06FEB"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инновационной деятельности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цель,</w:t>
            </w:r>
            <w:r w:rsidRPr="00F9299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актуальность</w:t>
            </w:r>
            <w:r w:rsidRPr="00F92996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,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обоснование</w:t>
            </w:r>
            <w:r w:rsidRPr="00F9299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выбора дополнительной</w:t>
            </w:r>
            <w:r w:rsidRPr="00F92996">
              <w:rPr>
                <w:rFonts w:ascii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общеобразовательной программы</w:t>
            </w:r>
            <w:r w:rsidRPr="00F92996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F9299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создания</w:t>
            </w:r>
            <w:r w:rsidRPr="00F9299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ОМК</w:t>
            </w:r>
            <w:r w:rsidR="00F92996"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, представлена и обоснована выбранная структура ОМК)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01" w:rsidRPr="00F92996" w:rsidTr="00003A01">
        <w:trPr>
          <w:trHeight w:val="622"/>
        </w:trPr>
        <w:tc>
          <w:tcPr>
            <w:tcW w:w="856" w:type="dxa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863"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03A01" w:rsidRPr="00F92996" w:rsidRDefault="00D06FEB" w:rsidP="00F92996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Представленный инновационный продукт соответствует заявленному в паспорте проекта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01" w:rsidRPr="00F92996" w:rsidTr="00003A01">
        <w:trPr>
          <w:trHeight w:val="552"/>
        </w:trPr>
        <w:tc>
          <w:tcPr>
            <w:tcW w:w="856" w:type="dxa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863"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03A01" w:rsidRPr="00F92996" w:rsidRDefault="00D06FEB" w:rsidP="00F92996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скорректирована с учетом результатов инновационной деятельности и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в соответствии с региональными требованиями к содержанию (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каждой ДООП, входящей в ОМК):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A01" w:rsidRPr="00F92996" w:rsidTr="00003A01">
        <w:trPr>
          <w:trHeight w:val="299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</w:t>
            </w:r>
            <w:r w:rsidRPr="00F9299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</w:tr>
      <w:tr w:rsidR="00003A01" w:rsidRPr="00F92996" w:rsidTr="00C75863">
        <w:trPr>
          <w:trHeight w:val="853"/>
        </w:trPr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003A01" w:rsidRPr="00F92996" w:rsidRDefault="00D06FEB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863"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перечень учебно-методических материалов, соответствующих </w:t>
            </w:r>
            <w:r w:rsidR="00D06FEB" w:rsidRPr="00F92996">
              <w:rPr>
                <w:rFonts w:ascii="Times New Roman" w:hAnsi="Times New Roman" w:cs="Times New Roman"/>
                <w:sz w:val="24"/>
                <w:szCs w:val="24"/>
              </w:rPr>
              <w:t>требованиям к результатам реализации инновационного проекта, скорректированным разделам и содержанию ДОП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(для каждого учебно-методического материала, входящего в ОМК)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3A01" w:rsidRPr="00F92996" w:rsidRDefault="00003A01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0D" w:rsidRPr="00F92996" w:rsidTr="000B660D">
        <w:trPr>
          <w:trHeight w:val="558"/>
        </w:trPr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0B660D" w:rsidRPr="00F92996" w:rsidRDefault="00D06FEB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60D" w:rsidRPr="00F929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- учебно-методические материалы структурированы </w:t>
            </w:r>
            <w:r w:rsidR="00F92996" w:rsidRPr="00F92996"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представлена и обоснована выбранная структура ОМК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0D" w:rsidRPr="00F92996" w:rsidTr="00003A01">
        <w:trPr>
          <w:trHeight w:val="388"/>
        </w:trPr>
        <w:tc>
          <w:tcPr>
            <w:tcW w:w="856" w:type="dxa"/>
            <w:tcBorders>
              <w:right w:val="single" w:sz="4" w:space="0" w:color="auto"/>
            </w:tcBorders>
          </w:tcPr>
          <w:p w:rsidR="000B660D" w:rsidRPr="00F92996" w:rsidRDefault="00F92996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60D"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</w:t>
            </w:r>
            <w:r w:rsidR="00F92996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скорректированы с учетом результатов</w:t>
            </w:r>
            <w:r w:rsidR="00B247F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инновационной деятельности и рекомендованной структурой ОМК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0D" w:rsidRPr="00F92996" w:rsidTr="00003A01">
        <w:trPr>
          <w:trHeight w:val="299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РАЗДЕЛ</w:t>
            </w:r>
            <w:r w:rsidRPr="00F92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B660D" w:rsidRPr="00F92996" w:rsidTr="00B247FE">
        <w:trPr>
          <w:trHeight w:val="274"/>
        </w:trPr>
        <w:tc>
          <w:tcPr>
            <w:tcW w:w="856" w:type="dxa"/>
            <w:tcBorders>
              <w:right w:val="single" w:sz="4" w:space="0" w:color="auto"/>
            </w:tcBorders>
          </w:tcPr>
          <w:p w:rsidR="000B660D" w:rsidRPr="00F92996" w:rsidRDefault="00B247FE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660D"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B660D" w:rsidRPr="00F92996" w:rsidRDefault="00B247FE" w:rsidP="00B247FE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структурированы по результатам инновационной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3F" w:rsidRPr="00F92996" w:rsidTr="00CB1C3F">
        <w:trPr>
          <w:trHeight w:val="554"/>
        </w:trPr>
        <w:tc>
          <w:tcPr>
            <w:tcW w:w="856" w:type="dxa"/>
            <w:tcBorders>
              <w:right w:val="single" w:sz="4" w:space="0" w:color="auto"/>
            </w:tcBorders>
          </w:tcPr>
          <w:p w:rsidR="00CB1C3F" w:rsidRPr="00F92996" w:rsidRDefault="00B247FE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B1C3F" w:rsidRPr="00F929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B1C3F" w:rsidRPr="00F92996" w:rsidRDefault="00CB1C3F" w:rsidP="00B247FE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7FE" w:rsidRPr="00B247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систематизированный перечень </w:t>
            </w:r>
            <w:r w:rsidR="00D400AE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скорректированных в соответствии с результатами инновационной деятельности </w:t>
            </w:r>
            <w:r w:rsidR="00D400AE" w:rsidRPr="00B247FE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="00B247FE" w:rsidRPr="00B247F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</w:t>
            </w:r>
            <w:r w:rsidR="00B247FE" w:rsidRPr="00B247FE">
              <w:rPr>
                <w:rFonts w:ascii="Times New Roman" w:hAnsi="Times New Roman" w:cs="Times New Roman"/>
                <w:i/>
                <w:sz w:val="24"/>
                <w:szCs w:val="24"/>
              </w:rPr>
              <w:t>раздаточный   материал для обучающихся, видео и аудио ресурсы, иллюстративные материалы и др.</w:t>
            </w:r>
            <w:r w:rsidR="00B247FE" w:rsidRPr="00B24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1C3F" w:rsidRPr="00F92996" w:rsidRDefault="00CB1C3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3F" w:rsidRPr="00F92996" w:rsidTr="00CB1C3F">
        <w:trPr>
          <w:trHeight w:val="137"/>
        </w:trPr>
        <w:tc>
          <w:tcPr>
            <w:tcW w:w="856" w:type="dxa"/>
            <w:tcBorders>
              <w:right w:val="single" w:sz="4" w:space="0" w:color="auto"/>
            </w:tcBorders>
          </w:tcPr>
          <w:p w:rsidR="00CB1C3F" w:rsidRPr="00F92996" w:rsidRDefault="00B247FE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1C3F" w:rsidRPr="00F929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B1C3F" w:rsidRPr="00F92996" w:rsidRDefault="00CB1C3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47FE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пояснений, указаний, инструкций и т.п. по их реализации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1C3F" w:rsidRPr="00F92996" w:rsidRDefault="00CB1C3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RPr="00F92996" w:rsidTr="00CB1C3F">
        <w:trPr>
          <w:trHeight w:val="137"/>
        </w:trPr>
        <w:tc>
          <w:tcPr>
            <w:tcW w:w="856" w:type="dxa"/>
            <w:tcBorders>
              <w:right w:val="single" w:sz="4" w:space="0" w:color="auto"/>
            </w:tcBorders>
          </w:tcPr>
          <w:p w:rsidR="00B247FE" w:rsidRDefault="00B247FE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B247FE" w:rsidRPr="00F92996" w:rsidRDefault="00B247FE" w:rsidP="00B247FE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материалы имеют единообразную структуру, позволяющие представить систему</w:t>
            </w:r>
            <w:r w:rsidR="00D400A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результатов инновационной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47FE" w:rsidRPr="00F92996" w:rsidRDefault="00B247FE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0D" w:rsidRPr="00F92996" w:rsidTr="00003A01">
        <w:trPr>
          <w:trHeight w:val="70"/>
        </w:trPr>
        <w:tc>
          <w:tcPr>
            <w:tcW w:w="856" w:type="dxa"/>
            <w:tcBorders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Соответствие контента дидактических материалов (</w:t>
            </w:r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тексты, изображения, графика, </w:t>
            </w:r>
            <w:proofErr w:type="spellStart"/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>видеоресурсы</w:t>
            </w:r>
            <w:proofErr w:type="spellEnd"/>
            <w:r w:rsidRPr="00F929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т.п.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D400AE">
              <w:rPr>
                <w:rFonts w:ascii="Times New Roman" w:hAnsi="Times New Roman" w:cs="Times New Roman"/>
                <w:sz w:val="24"/>
                <w:szCs w:val="24"/>
              </w:rPr>
              <w:t>скорректированным результатам инновационной деятельности</w:t>
            </w:r>
            <w:r w:rsidR="00CB1C3F"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AE" w:rsidRPr="00F92996" w:rsidTr="00003A01">
        <w:trPr>
          <w:trHeight w:val="70"/>
        </w:trPr>
        <w:tc>
          <w:tcPr>
            <w:tcW w:w="856" w:type="dxa"/>
            <w:tcBorders>
              <w:right w:val="single" w:sz="4" w:space="0" w:color="auto"/>
            </w:tcBorders>
          </w:tcPr>
          <w:p w:rsidR="00D400AE" w:rsidRPr="00F92996" w:rsidRDefault="00D400AE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D400AE" w:rsidRPr="00F92996" w:rsidRDefault="00D400AE" w:rsidP="004967FC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скорректированный ОМК инновационного проекта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00AE" w:rsidRPr="00F92996" w:rsidRDefault="00D400AE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0D" w:rsidRPr="00F92996" w:rsidTr="00003A01">
        <w:trPr>
          <w:trHeight w:val="297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0B660D" w:rsidRPr="00F92996" w:rsidRDefault="000B660D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РАЗДЕЛ</w:t>
            </w:r>
            <w:r w:rsidRPr="00F929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14107" w:rsidRPr="00F92996" w:rsidTr="00003A01">
        <w:trPr>
          <w:trHeight w:val="297"/>
        </w:trPr>
        <w:tc>
          <w:tcPr>
            <w:tcW w:w="856" w:type="dxa"/>
            <w:tcBorders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D14107" w:rsidRPr="00F92996" w:rsidRDefault="00D400AE" w:rsidP="00D400AE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диагностические инструменты для выявления динамики образовательных результатов обучающихся в условиях реализации скорректированного ОМК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107" w:rsidRPr="00F92996" w:rsidTr="00003A01">
        <w:trPr>
          <w:trHeight w:val="297"/>
        </w:trPr>
        <w:tc>
          <w:tcPr>
            <w:tcW w:w="856" w:type="dxa"/>
            <w:tcBorders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D14107" w:rsidRPr="00F92996" w:rsidRDefault="00D400AE" w:rsidP="00D400AE">
            <w:pPr>
              <w:pStyle w:val="TableParagraph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результаты проведения мониторинга реализации ОМК в а</w:t>
            </w:r>
            <w:r w:rsidR="00D14107" w:rsidRPr="00F92996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14107"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67F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результатов инновационной деятельности по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4CDF" w:rsidRPr="00F92996" w:rsidTr="00DA4088">
        <w:trPr>
          <w:trHeight w:val="297"/>
        </w:trPr>
        <w:tc>
          <w:tcPr>
            <w:tcW w:w="95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4CDF" w:rsidRPr="00F92996" w:rsidRDefault="00A94CDF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ДОСТУПНОСТЬ</w:t>
            </w:r>
          </w:p>
        </w:tc>
      </w:tr>
      <w:tr w:rsidR="00A94CDF" w:rsidRPr="00F92996" w:rsidTr="00C14011">
        <w:trPr>
          <w:trHeight w:val="297"/>
        </w:trPr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A94CDF" w:rsidRPr="00F92996" w:rsidRDefault="004967FC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A94CDF" w:rsidRPr="00F92996" w:rsidRDefault="0073251C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Наличие ссылки на размещение инновационного продукта:</w:t>
            </w:r>
          </w:p>
          <w:p w:rsidR="0073251C" w:rsidRPr="00F92996" w:rsidRDefault="0073251C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7EFF" w:rsidRPr="00F92996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программа;</w:t>
            </w:r>
          </w:p>
          <w:p w:rsidR="003F7EFF" w:rsidRPr="00F92996" w:rsidRDefault="003F7EF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- образовательно-методический комплекс (скорректированный с учетом инновационной деятельности).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4CDF" w:rsidRPr="00F92996" w:rsidRDefault="00A94CDF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EFF" w:rsidRPr="00F92996" w:rsidTr="00C14011">
        <w:trPr>
          <w:trHeight w:val="297"/>
        </w:trPr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3F7EFF" w:rsidRPr="00F92996" w:rsidRDefault="004967FC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3F7EFF" w:rsidRPr="00F92996" w:rsidRDefault="003F7EF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Наличие и размещение экспертного заключения (</w:t>
            </w:r>
            <w:r w:rsidR="00D400AE" w:rsidRPr="00F92996">
              <w:rPr>
                <w:rFonts w:ascii="Times New Roman" w:hAnsi="Times New Roman" w:cs="Times New Roman"/>
                <w:sz w:val="24"/>
                <w:szCs w:val="24"/>
              </w:rPr>
              <w:t>на часть,</w:t>
            </w: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скорректированную с учетом результатов инновационной деятельности):</w:t>
            </w:r>
          </w:p>
          <w:p w:rsidR="003F7EFF" w:rsidRPr="00F92996" w:rsidRDefault="003F7EF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- дополнительная общеобразовательная программа;</w:t>
            </w:r>
          </w:p>
          <w:p w:rsidR="003F7EFF" w:rsidRPr="00F92996" w:rsidRDefault="003F7EF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- образовательно-методический комплекс (скорректированный с учетом инновационной деятельности).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EFF" w:rsidRPr="00F92996" w:rsidRDefault="003F7EFF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00AE" w:rsidRPr="00F92996" w:rsidTr="00C14011">
        <w:trPr>
          <w:trHeight w:val="297"/>
        </w:trPr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D400AE" w:rsidRPr="00F92996" w:rsidRDefault="004967FC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D400AE" w:rsidRPr="00F92996" w:rsidRDefault="00D400AE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ссылки на аналитическую справку о результатах проведения мониторинга реализации ОМК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00AE" w:rsidRPr="00F92996" w:rsidRDefault="00D400AE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107" w:rsidRPr="00F92996" w:rsidTr="00003A01">
        <w:trPr>
          <w:trHeight w:val="297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ИННОВАЦИОННОЙ ПРАКТИКИ В ПЕДАГОГИЧЕСКОМ СООБЩЕСТВЕ</w:t>
            </w:r>
          </w:p>
        </w:tc>
      </w:tr>
      <w:tr w:rsidR="00D14107" w:rsidRPr="00F92996" w:rsidTr="00003A01">
        <w:trPr>
          <w:trHeight w:val="297"/>
        </w:trPr>
        <w:tc>
          <w:tcPr>
            <w:tcW w:w="856" w:type="dxa"/>
            <w:tcBorders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sz w:val="24"/>
                <w:szCs w:val="24"/>
              </w:rPr>
              <w:t>Подтверждено представление, внедрение и распространение результатов ОМК на разных уровнях с указанием ссылок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EFF" w:rsidRPr="00F92996" w:rsidTr="0044586C">
        <w:trPr>
          <w:trHeight w:val="299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3F7EFF" w:rsidRPr="00F92996" w:rsidRDefault="003F7EFF" w:rsidP="00F92996">
            <w:pPr>
              <w:ind w:firstLine="720"/>
              <w:jc w:val="center"/>
              <w:rPr>
                <w:rFonts w:eastAsia="Microsoft Sans Serif"/>
                <w:b/>
                <w:sz w:val="24"/>
                <w:szCs w:val="24"/>
              </w:rPr>
            </w:pPr>
            <w:r w:rsidRPr="00F92996">
              <w:rPr>
                <w:rFonts w:eastAsia="Microsoft Sans Serif"/>
                <w:b/>
                <w:sz w:val="24"/>
                <w:szCs w:val="24"/>
              </w:rPr>
              <w:t>ПОКАЗАТЕЛЬ ФОРМАЛЬНОГО СООТВЕТСТВИЯ ОМК УСТАНОВЛЕННЫМ ТРЕБОВАНИЯМ</w:t>
            </w:r>
          </w:p>
          <w:p w:rsidR="003F7EFF" w:rsidRPr="00F92996" w:rsidRDefault="003F7EFF" w:rsidP="00F92996">
            <w:pPr>
              <w:ind w:firstLine="720"/>
              <w:jc w:val="center"/>
              <w:rPr>
                <w:sz w:val="24"/>
                <w:szCs w:val="24"/>
              </w:rPr>
            </w:pPr>
            <w:r w:rsidRPr="00F92996">
              <w:rPr>
                <w:sz w:val="24"/>
                <w:szCs w:val="24"/>
              </w:rPr>
              <w:t>(</w:t>
            </w:r>
            <w:r w:rsidRPr="00F92996">
              <w:rPr>
                <w:i/>
                <w:sz w:val="24"/>
                <w:szCs w:val="24"/>
              </w:rPr>
              <w:t>негативный показатель оценивается в «</w:t>
            </w:r>
            <w:r w:rsidRPr="00F92996">
              <w:rPr>
                <w:b/>
                <w:bCs/>
              </w:rPr>
              <w:t>–</w:t>
            </w:r>
            <w:r w:rsidRPr="00F92996">
              <w:rPr>
                <w:i/>
                <w:sz w:val="24"/>
                <w:szCs w:val="24"/>
              </w:rPr>
              <w:t xml:space="preserve"> 1» балл)</w:t>
            </w:r>
          </w:p>
        </w:tc>
      </w:tr>
      <w:tr w:rsidR="003F7EFF" w:rsidRPr="00F92996" w:rsidTr="0044586C">
        <w:trPr>
          <w:trHeight w:val="299"/>
        </w:trPr>
        <w:tc>
          <w:tcPr>
            <w:tcW w:w="7944" w:type="dxa"/>
            <w:gridSpan w:val="2"/>
            <w:tcBorders>
              <w:right w:val="single" w:sz="4" w:space="0" w:color="auto"/>
            </w:tcBorders>
          </w:tcPr>
          <w:p w:rsidR="003F7EFF" w:rsidRPr="00F92996" w:rsidRDefault="003F7EFF" w:rsidP="00F92996">
            <w:pPr>
              <w:ind w:firstLine="720"/>
              <w:jc w:val="both"/>
              <w:rPr>
                <w:sz w:val="24"/>
                <w:szCs w:val="24"/>
              </w:rPr>
            </w:pPr>
            <w:r w:rsidRPr="00F92996">
              <w:rPr>
                <w:bCs/>
                <w:sz w:val="24"/>
                <w:szCs w:val="24"/>
              </w:rPr>
              <w:t>Низкая культура представления ОМК (</w:t>
            </w:r>
            <w:r w:rsidRPr="00F92996">
              <w:rPr>
                <w:bCs/>
                <w:i/>
                <w:sz w:val="24"/>
                <w:szCs w:val="24"/>
              </w:rPr>
              <w:t>присутствуют грамматические, орфографические, стилистические ошибки</w:t>
            </w:r>
            <w:r w:rsidRPr="00F9299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EFF" w:rsidRPr="00F92996" w:rsidRDefault="003F7EFF" w:rsidP="00F92996">
            <w:pPr>
              <w:ind w:firstLine="720"/>
              <w:jc w:val="center"/>
              <w:rPr>
                <w:bCs/>
                <w:sz w:val="24"/>
                <w:szCs w:val="24"/>
              </w:rPr>
            </w:pPr>
          </w:p>
        </w:tc>
      </w:tr>
      <w:tr w:rsidR="003F7EFF" w:rsidRPr="00F92996" w:rsidTr="00CF3DF9">
        <w:trPr>
          <w:trHeight w:val="297"/>
        </w:trPr>
        <w:tc>
          <w:tcPr>
            <w:tcW w:w="9503" w:type="dxa"/>
            <w:gridSpan w:val="3"/>
            <w:tcBorders>
              <w:right w:val="single" w:sz="4" w:space="0" w:color="auto"/>
            </w:tcBorders>
          </w:tcPr>
          <w:p w:rsidR="003F7EFF" w:rsidRPr="00F92996" w:rsidRDefault="003F7EFF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EFF" w:rsidRPr="00F92996" w:rsidTr="00242E77">
        <w:trPr>
          <w:trHeight w:val="297"/>
        </w:trPr>
        <w:tc>
          <w:tcPr>
            <w:tcW w:w="7944" w:type="dxa"/>
            <w:gridSpan w:val="2"/>
            <w:tcBorders>
              <w:right w:val="single" w:sz="4" w:space="0" w:color="auto"/>
            </w:tcBorders>
          </w:tcPr>
          <w:p w:rsidR="003F7EFF" w:rsidRPr="00F92996" w:rsidRDefault="003F7EFF" w:rsidP="00F92996">
            <w:pPr>
              <w:pStyle w:val="TableParagraph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7EFF" w:rsidRPr="00F92996" w:rsidRDefault="003F7EFF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4107" w:rsidRPr="00F92996" w:rsidTr="000C11A2">
        <w:trPr>
          <w:trHeight w:val="297"/>
        </w:trPr>
        <w:tc>
          <w:tcPr>
            <w:tcW w:w="7944" w:type="dxa"/>
            <w:gridSpan w:val="2"/>
            <w:tcBorders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 (максимум</w:t>
            </w:r>
            <w:r w:rsidR="00A36A34"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  <w:r w:rsidRPr="00F92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4107" w:rsidRPr="00F92996" w:rsidRDefault="00D14107" w:rsidP="00F92996">
            <w:pPr>
              <w:pStyle w:val="TableParagraph"/>
              <w:ind w:firstLine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03A01" w:rsidRDefault="00003A01" w:rsidP="00003A01">
      <w:pPr>
        <w:ind w:firstLine="709"/>
        <w:rPr>
          <w:rFonts w:eastAsia="Calibri"/>
          <w:sz w:val="24"/>
          <w:szCs w:val="24"/>
        </w:rPr>
      </w:pPr>
    </w:p>
    <w:p w:rsidR="00003A01" w:rsidRPr="00250488" w:rsidRDefault="00003A01" w:rsidP="00003A01">
      <w:pPr>
        <w:ind w:firstLine="709"/>
        <w:rPr>
          <w:rFonts w:eastAsia="Calibri"/>
          <w:sz w:val="24"/>
          <w:szCs w:val="24"/>
        </w:rPr>
      </w:pPr>
      <w:r w:rsidRPr="00250488">
        <w:rPr>
          <w:rFonts w:eastAsia="Calibri"/>
          <w:sz w:val="24"/>
          <w:szCs w:val="24"/>
        </w:rPr>
        <w:t>Оценочная шкала:</w:t>
      </w:r>
    </w:p>
    <w:p w:rsidR="00003A01" w:rsidRPr="00250488" w:rsidRDefault="00003A01" w:rsidP="00003A01">
      <w:pPr>
        <w:ind w:firstLine="709"/>
        <w:rPr>
          <w:rFonts w:eastAsia="Calibri"/>
          <w:sz w:val="24"/>
          <w:szCs w:val="24"/>
        </w:rPr>
      </w:pPr>
      <w:r w:rsidRPr="00250488">
        <w:rPr>
          <w:rFonts w:eastAsia="Calibri"/>
          <w:sz w:val="24"/>
          <w:szCs w:val="24"/>
        </w:rPr>
        <w:t>1</w:t>
      </w:r>
      <w:r w:rsidRPr="009854CF">
        <w:rPr>
          <w:rFonts w:eastAsia="Calibri"/>
          <w:sz w:val="24"/>
          <w:szCs w:val="24"/>
        </w:rPr>
        <w:t xml:space="preserve"> </w:t>
      </w:r>
      <w:r w:rsidRPr="00250488">
        <w:rPr>
          <w:rFonts w:eastAsia="Calibri"/>
          <w:sz w:val="24"/>
          <w:szCs w:val="24"/>
        </w:rPr>
        <w:t xml:space="preserve">– </w:t>
      </w:r>
      <w:r w:rsidR="00A36A34">
        <w:rPr>
          <w:rFonts w:eastAsia="Calibri"/>
          <w:sz w:val="24"/>
          <w:szCs w:val="24"/>
        </w:rPr>
        <w:t>20</w:t>
      </w:r>
      <w:r w:rsidRPr="00250488">
        <w:rPr>
          <w:rFonts w:eastAsia="Calibri"/>
          <w:sz w:val="24"/>
          <w:szCs w:val="24"/>
        </w:rPr>
        <w:t xml:space="preserve"> б</w:t>
      </w:r>
      <w:r>
        <w:rPr>
          <w:rFonts w:eastAsia="Calibri"/>
          <w:sz w:val="24"/>
          <w:szCs w:val="24"/>
        </w:rPr>
        <w:t>аллов</w:t>
      </w:r>
      <w:r w:rsidRPr="00250488">
        <w:rPr>
          <w:rFonts w:eastAsia="Calibri"/>
          <w:sz w:val="24"/>
          <w:szCs w:val="24"/>
        </w:rPr>
        <w:t xml:space="preserve"> – </w:t>
      </w:r>
      <w:r w:rsidR="00560F5E">
        <w:rPr>
          <w:rFonts w:eastAsia="Calibri"/>
          <w:sz w:val="24"/>
          <w:szCs w:val="24"/>
        </w:rPr>
        <w:t>ОМК</w:t>
      </w:r>
      <w:r>
        <w:rPr>
          <w:rFonts w:eastAsia="Calibri"/>
          <w:sz w:val="24"/>
          <w:szCs w:val="24"/>
        </w:rPr>
        <w:t xml:space="preserve"> </w:t>
      </w:r>
      <w:r w:rsidR="004967FC">
        <w:rPr>
          <w:rFonts w:eastAsia="Calibri"/>
          <w:sz w:val="24"/>
          <w:szCs w:val="24"/>
        </w:rPr>
        <w:t>не отражает скорректированных результатов инновационной деятельности</w:t>
      </w:r>
      <w:r>
        <w:rPr>
          <w:rFonts w:eastAsia="Calibri"/>
          <w:sz w:val="24"/>
          <w:szCs w:val="24"/>
        </w:rPr>
        <w:t>;</w:t>
      </w:r>
    </w:p>
    <w:p w:rsidR="00003A01" w:rsidRPr="00250488" w:rsidRDefault="00A36A34" w:rsidP="00003A0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21</w:t>
      </w:r>
      <w:r w:rsidR="00003A01" w:rsidRPr="00250488">
        <w:rPr>
          <w:rFonts w:eastAsia="Calibri"/>
          <w:sz w:val="24"/>
          <w:szCs w:val="24"/>
        </w:rPr>
        <w:t xml:space="preserve"> – 2</w:t>
      </w:r>
      <w:r>
        <w:rPr>
          <w:rFonts w:eastAsia="Calibri"/>
          <w:sz w:val="24"/>
          <w:szCs w:val="24"/>
        </w:rPr>
        <w:t>6</w:t>
      </w:r>
      <w:r w:rsidR="00003A01" w:rsidRPr="00250488">
        <w:rPr>
          <w:rFonts w:eastAsia="Calibri"/>
          <w:sz w:val="24"/>
          <w:szCs w:val="24"/>
        </w:rPr>
        <w:t xml:space="preserve"> б</w:t>
      </w:r>
      <w:r w:rsidR="00003A01">
        <w:rPr>
          <w:rFonts w:eastAsia="Calibri"/>
          <w:sz w:val="24"/>
          <w:szCs w:val="24"/>
        </w:rPr>
        <w:t xml:space="preserve">алла </w:t>
      </w:r>
      <w:r w:rsidR="00003A01" w:rsidRPr="00250488">
        <w:rPr>
          <w:rFonts w:eastAsia="Calibri"/>
          <w:sz w:val="24"/>
          <w:szCs w:val="24"/>
        </w:rPr>
        <w:t xml:space="preserve">– </w:t>
      </w:r>
      <w:r w:rsidR="008517FC">
        <w:rPr>
          <w:rFonts w:eastAsia="Calibri"/>
          <w:sz w:val="24"/>
          <w:szCs w:val="24"/>
        </w:rPr>
        <w:t>ОМК</w:t>
      </w:r>
      <w:r w:rsidR="00003A01">
        <w:rPr>
          <w:rFonts w:eastAsia="Calibri"/>
          <w:sz w:val="24"/>
          <w:szCs w:val="24"/>
        </w:rPr>
        <w:t xml:space="preserve"> </w:t>
      </w:r>
      <w:r w:rsidR="004967FC">
        <w:rPr>
          <w:rFonts w:eastAsia="Calibri"/>
          <w:sz w:val="24"/>
          <w:szCs w:val="24"/>
        </w:rPr>
        <w:t>по основным критериям соответствует результатам инновационной деятельности, но требует доработки как инновационного проекта</w:t>
      </w:r>
      <w:r w:rsidR="00003A01">
        <w:rPr>
          <w:rFonts w:eastAsia="Calibri"/>
          <w:sz w:val="24"/>
          <w:szCs w:val="24"/>
        </w:rPr>
        <w:t>;</w:t>
      </w:r>
      <w:r w:rsidR="00003A01" w:rsidRPr="00250488">
        <w:rPr>
          <w:rFonts w:eastAsia="Calibri"/>
          <w:sz w:val="24"/>
          <w:szCs w:val="24"/>
        </w:rPr>
        <w:t xml:space="preserve"> </w:t>
      </w:r>
    </w:p>
    <w:p w:rsidR="00003A01" w:rsidRPr="00250488" w:rsidRDefault="00003A01" w:rsidP="00003A01">
      <w:pPr>
        <w:ind w:firstLine="709"/>
        <w:rPr>
          <w:rFonts w:eastAsia="Calibri"/>
          <w:sz w:val="24"/>
          <w:szCs w:val="24"/>
        </w:rPr>
      </w:pPr>
      <w:r w:rsidRPr="00250488">
        <w:rPr>
          <w:rFonts w:eastAsia="Calibri"/>
          <w:sz w:val="24"/>
          <w:szCs w:val="24"/>
        </w:rPr>
        <w:t>2</w:t>
      </w:r>
      <w:r w:rsidR="00A36A34">
        <w:rPr>
          <w:rFonts w:eastAsia="Calibri"/>
          <w:sz w:val="24"/>
          <w:szCs w:val="24"/>
        </w:rPr>
        <w:t>7</w:t>
      </w:r>
      <w:r w:rsidRPr="0025048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– </w:t>
      </w:r>
      <w:r w:rsidR="00A36A34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2</w:t>
      </w:r>
      <w:r w:rsidRPr="00250488">
        <w:rPr>
          <w:rFonts w:eastAsia="Calibri"/>
          <w:sz w:val="24"/>
          <w:szCs w:val="24"/>
        </w:rPr>
        <w:t xml:space="preserve"> б</w:t>
      </w:r>
      <w:r>
        <w:rPr>
          <w:rFonts w:eastAsia="Calibri"/>
          <w:sz w:val="24"/>
          <w:szCs w:val="24"/>
        </w:rPr>
        <w:t>аллов</w:t>
      </w:r>
      <w:r w:rsidRPr="00250488">
        <w:rPr>
          <w:rFonts w:eastAsia="Calibri"/>
          <w:sz w:val="24"/>
          <w:szCs w:val="24"/>
        </w:rPr>
        <w:t xml:space="preserve"> –</w:t>
      </w:r>
      <w:r>
        <w:rPr>
          <w:rFonts w:eastAsia="Calibri"/>
          <w:sz w:val="24"/>
          <w:szCs w:val="24"/>
        </w:rPr>
        <w:t xml:space="preserve"> </w:t>
      </w:r>
      <w:r w:rsidR="008517FC">
        <w:rPr>
          <w:rFonts w:eastAsia="Calibri"/>
          <w:sz w:val="24"/>
          <w:szCs w:val="24"/>
        </w:rPr>
        <w:t>ОМК</w:t>
      </w:r>
      <w:r>
        <w:rPr>
          <w:rFonts w:eastAsia="Calibri"/>
          <w:sz w:val="24"/>
          <w:szCs w:val="24"/>
        </w:rPr>
        <w:t xml:space="preserve"> </w:t>
      </w:r>
      <w:r w:rsidR="004967FC" w:rsidRPr="004967FC">
        <w:rPr>
          <w:rFonts w:eastAsia="Calibri"/>
          <w:sz w:val="24"/>
          <w:szCs w:val="24"/>
        </w:rPr>
        <w:t>отражает скорректированны</w:t>
      </w:r>
      <w:r w:rsidR="004967FC">
        <w:rPr>
          <w:rFonts w:eastAsia="Calibri"/>
          <w:sz w:val="24"/>
          <w:szCs w:val="24"/>
        </w:rPr>
        <w:t>е</w:t>
      </w:r>
      <w:r w:rsidR="004967FC" w:rsidRPr="004967FC">
        <w:rPr>
          <w:rFonts w:eastAsia="Calibri"/>
          <w:sz w:val="24"/>
          <w:szCs w:val="24"/>
        </w:rPr>
        <w:t xml:space="preserve"> результатов инновационной деятельности</w:t>
      </w:r>
      <w:r w:rsidR="004967FC">
        <w:rPr>
          <w:rFonts w:eastAsia="Calibri"/>
          <w:sz w:val="24"/>
          <w:szCs w:val="24"/>
        </w:rPr>
        <w:t xml:space="preserve"> и соответствует</w:t>
      </w:r>
      <w:bookmarkStart w:id="0" w:name="_GoBack"/>
      <w:bookmarkEnd w:id="0"/>
      <w:r w:rsidR="004967FC">
        <w:rPr>
          <w:rFonts w:eastAsia="Calibri"/>
          <w:sz w:val="24"/>
          <w:szCs w:val="24"/>
        </w:rPr>
        <w:t xml:space="preserve"> содержанию паспорта и проекта</w:t>
      </w:r>
      <w:r>
        <w:rPr>
          <w:rFonts w:eastAsia="Calibri"/>
          <w:sz w:val="24"/>
          <w:szCs w:val="24"/>
        </w:rPr>
        <w:t>.</w:t>
      </w:r>
    </w:p>
    <w:p w:rsidR="00003A01" w:rsidRPr="00250488" w:rsidRDefault="00003A01" w:rsidP="00003A01">
      <w:pPr>
        <w:ind w:firstLine="709"/>
        <w:rPr>
          <w:rFonts w:eastAsia="Calibri"/>
          <w:sz w:val="24"/>
          <w:szCs w:val="24"/>
        </w:rPr>
      </w:pPr>
    </w:p>
    <w:p w:rsidR="00003A01" w:rsidRDefault="00003A01" w:rsidP="00003A0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6C7E37">
        <w:rPr>
          <w:rFonts w:eastAsia="Calibri"/>
          <w:sz w:val="24"/>
          <w:szCs w:val="24"/>
        </w:rPr>
        <w:t>екомендации эксперта: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  <w:t>________________________________________________________</w:t>
      </w:r>
    </w:p>
    <w:p w:rsidR="00003A01" w:rsidRPr="006C7E37" w:rsidRDefault="00003A01" w:rsidP="00003A0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003A01" w:rsidRDefault="00003A01" w:rsidP="00003A01">
      <w:pPr>
        <w:ind w:firstLine="709"/>
        <w:rPr>
          <w:rFonts w:eastAsia="Calibri"/>
          <w:sz w:val="24"/>
          <w:szCs w:val="24"/>
        </w:rPr>
      </w:pPr>
    </w:p>
    <w:p w:rsidR="00CF008C" w:rsidRDefault="00003A01" w:rsidP="00003A01">
      <w:pPr>
        <w:spacing w:before="4"/>
        <w:ind w:left="107" w:firstLine="709"/>
        <w:rPr>
          <w:sz w:val="24"/>
        </w:rPr>
      </w:pPr>
      <w:r>
        <w:rPr>
          <w:rFonts w:eastAsia="Calibri"/>
          <w:sz w:val="24"/>
          <w:szCs w:val="24"/>
        </w:rPr>
        <w:t>П</w:t>
      </w:r>
      <w:r w:rsidRPr="006C7E37">
        <w:rPr>
          <w:rFonts w:eastAsia="Calibri"/>
          <w:sz w:val="24"/>
          <w:szCs w:val="24"/>
        </w:rPr>
        <w:t>одпись эксперта: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</w:r>
      <w:r>
        <w:rPr>
          <w:rFonts w:eastAsia="Calibri"/>
          <w:sz w:val="24"/>
          <w:szCs w:val="24"/>
        </w:rPr>
        <w:softHyphen/>
        <w:t>_______________</w:t>
      </w:r>
    </w:p>
    <w:sectPr w:rsidR="00CF008C" w:rsidSect="00955F14">
      <w:footerReference w:type="default" r:id="rId8"/>
      <w:pgSz w:w="11910" w:h="16840"/>
      <w:pgMar w:top="1135" w:right="280" w:bottom="60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275" w:rsidRDefault="004F5275" w:rsidP="00A17C1F">
      <w:r>
        <w:separator/>
      </w:r>
    </w:p>
  </w:endnote>
  <w:endnote w:type="continuationSeparator" w:id="0">
    <w:p w:rsidR="004F5275" w:rsidRDefault="004F5275" w:rsidP="00A1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257155"/>
      <w:docPartObj>
        <w:docPartGallery w:val="Page Numbers (Bottom of Page)"/>
        <w:docPartUnique/>
      </w:docPartObj>
    </w:sdtPr>
    <w:sdtEndPr/>
    <w:sdtContent>
      <w:p w:rsidR="00A17C1F" w:rsidRDefault="00A17C1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34">
          <w:rPr>
            <w:noProof/>
          </w:rPr>
          <w:t>1</w:t>
        </w:r>
        <w:r>
          <w:fldChar w:fldCharType="end"/>
        </w:r>
      </w:p>
    </w:sdtContent>
  </w:sdt>
  <w:p w:rsidR="00A17C1F" w:rsidRDefault="00A17C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275" w:rsidRDefault="004F5275" w:rsidP="00A17C1F">
      <w:r>
        <w:separator/>
      </w:r>
    </w:p>
  </w:footnote>
  <w:footnote w:type="continuationSeparator" w:id="0">
    <w:p w:rsidR="004F5275" w:rsidRDefault="004F5275" w:rsidP="00A1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C0EF3"/>
    <w:multiLevelType w:val="hybridMultilevel"/>
    <w:tmpl w:val="84D2D28E"/>
    <w:lvl w:ilvl="0" w:tplc="2D0A60F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02E5C2">
      <w:numFmt w:val="bullet"/>
      <w:lvlText w:val="•"/>
      <w:lvlJc w:val="left"/>
      <w:pPr>
        <w:ind w:left="1270" w:hanging="128"/>
      </w:pPr>
      <w:rPr>
        <w:rFonts w:hint="default"/>
        <w:lang w:val="ru-RU" w:eastAsia="en-US" w:bidi="ar-SA"/>
      </w:rPr>
    </w:lvl>
    <w:lvl w:ilvl="2" w:tplc="D5A6F564">
      <w:numFmt w:val="bullet"/>
      <w:lvlText w:val="•"/>
      <w:lvlJc w:val="left"/>
      <w:pPr>
        <w:ind w:left="2301" w:hanging="128"/>
      </w:pPr>
      <w:rPr>
        <w:rFonts w:hint="default"/>
        <w:lang w:val="ru-RU" w:eastAsia="en-US" w:bidi="ar-SA"/>
      </w:rPr>
    </w:lvl>
    <w:lvl w:ilvl="3" w:tplc="AA4CAB64">
      <w:numFmt w:val="bullet"/>
      <w:lvlText w:val="•"/>
      <w:lvlJc w:val="left"/>
      <w:pPr>
        <w:ind w:left="3331" w:hanging="128"/>
      </w:pPr>
      <w:rPr>
        <w:rFonts w:hint="default"/>
        <w:lang w:val="ru-RU" w:eastAsia="en-US" w:bidi="ar-SA"/>
      </w:rPr>
    </w:lvl>
    <w:lvl w:ilvl="4" w:tplc="8EF273F4">
      <w:numFmt w:val="bullet"/>
      <w:lvlText w:val="•"/>
      <w:lvlJc w:val="left"/>
      <w:pPr>
        <w:ind w:left="4362" w:hanging="128"/>
      </w:pPr>
      <w:rPr>
        <w:rFonts w:hint="default"/>
        <w:lang w:val="ru-RU" w:eastAsia="en-US" w:bidi="ar-SA"/>
      </w:rPr>
    </w:lvl>
    <w:lvl w:ilvl="5" w:tplc="DAA6A484">
      <w:numFmt w:val="bullet"/>
      <w:lvlText w:val="•"/>
      <w:lvlJc w:val="left"/>
      <w:pPr>
        <w:ind w:left="5393" w:hanging="128"/>
      </w:pPr>
      <w:rPr>
        <w:rFonts w:hint="default"/>
        <w:lang w:val="ru-RU" w:eastAsia="en-US" w:bidi="ar-SA"/>
      </w:rPr>
    </w:lvl>
    <w:lvl w:ilvl="6" w:tplc="C9204AF6">
      <w:numFmt w:val="bullet"/>
      <w:lvlText w:val="•"/>
      <w:lvlJc w:val="left"/>
      <w:pPr>
        <w:ind w:left="6423" w:hanging="128"/>
      </w:pPr>
      <w:rPr>
        <w:rFonts w:hint="default"/>
        <w:lang w:val="ru-RU" w:eastAsia="en-US" w:bidi="ar-SA"/>
      </w:rPr>
    </w:lvl>
    <w:lvl w:ilvl="7" w:tplc="4502E8A0">
      <w:numFmt w:val="bullet"/>
      <w:lvlText w:val="•"/>
      <w:lvlJc w:val="left"/>
      <w:pPr>
        <w:ind w:left="7454" w:hanging="128"/>
      </w:pPr>
      <w:rPr>
        <w:rFonts w:hint="default"/>
        <w:lang w:val="ru-RU" w:eastAsia="en-US" w:bidi="ar-SA"/>
      </w:rPr>
    </w:lvl>
    <w:lvl w:ilvl="8" w:tplc="F2BA8824">
      <w:numFmt w:val="bullet"/>
      <w:lvlText w:val="•"/>
      <w:lvlJc w:val="left"/>
      <w:pPr>
        <w:ind w:left="8485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8CD2F3F"/>
    <w:multiLevelType w:val="hybridMultilevel"/>
    <w:tmpl w:val="64C6838E"/>
    <w:lvl w:ilvl="0" w:tplc="7598AEC0">
      <w:numFmt w:val="bullet"/>
      <w:lvlText w:val="-"/>
      <w:lvlJc w:val="left"/>
      <w:pPr>
        <w:ind w:left="278" w:hanging="173"/>
      </w:pPr>
      <w:rPr>
        <w:rFonts w:ascii="Trebuchet MS" w:eastAsia="Trebuchet MS" w:hAnsi="Trebuchet MS" w:cs="Trebuchet MS" w:hint="default"/>
        <w:w w:val="108"/>
        <w:sz w:val="24"/>
        <w:szCs w:val="24"/>
        <w:lang w:val="ru-RU" w:eastAsia="en-US" w:bidi="ar-SA"/>
      </w:rPr>
    </w:lvl>
    <w:lvl w:ilvl="1" w:tplc="8A429688">
      <w:numFmt w:val="bullet"/>
      <w:lvlText w:val="•"/>
      <w:lvlJc w:val="left"/>
      <w:pPr>
        <w:ind w:left="730" w:hanging="173"/>
      </w:pPr>
      <w:rPr>
        <w:rFonts w:hint="default"/>
        <w:lang w:val="ru-RU" w:eastAsia="en-US" w:bidi="ar-SA"/>
      </w:rPr>
    </w:lvl>
    <w:lvl w:ilvl="2" w:tplc="55F4C1C4">
      <w:numFmt w:val="bullet"/>
      <w:lvlText w:val="•"/>
      <w:lvlJc w:val="left"/>
      <w:pPr>
        <w:ind w:left="1180" w:hanging="173"/>
      </w:pPr>
      <w:rPr>
        <w:rFonts w:hint="default"/>
        <w:lang w:val="ru-RU" w:eastAsia="en-US" w:bidi="ar-SA"/>
      </w:rPr>
    </w:lvl>
    <w:lvl w:ilvl="3" w:tplc="3230DA14">
      <w:numFmt w:val="bullet"/>
      <w:lvlText w:val="•"/>
      <w:lvlJc w:val="left"/>
      <w:pPr>
        <w:ind w:left="1630" w:hanging="173"/>
      </w:pPr>
      <w:rPr>
        <w:rFonts w:hint="default"/>
        <w:lang w:val="ru-RU" w:eastAsia="en-US" w:bidi="ar-SA"/>
      </w:rPr>
    </w:lvl>
    <w:lvl w:ilvl="4" w:tplc="CA38846C">
      <w:numFmt w:val="bullet"/>
      <w:lvlText w:val="•"/>
      <w:lvlJc w:val="left"/>
      <w:pPr>
        <w:ind w:left="2080" w:hanging="173"/>
      </w:pPr>
      <w:rPr>
        <w:rFonts w:hint="default"/>
        <w:lang w:val="ru-RU" w:eastAsia="en-US" w:bidi="ar-SA"/>
      </w:rPr>
    </w:lvl>
    <w:lvl w:ilvl="5" w:tplc="C584ED78">
      <w:numFmt w:val="bullet"/>
      <w:lvlText w:val="•"/>
      <w:lvlJc w:val="left"/>
      <w:pPr>
        <w:ind w:left="2531" w:hanging="173"/>
      </w:pPr>
      <w:rPr>
        <w:rFonts w:hint="default"/>
        <w:lang w:val="ru-RU" w:eastAsia="en-US" w:bidi="ar-SA"/>
      </w:rPr>
    </w:lvl>
    <w:lvl w:ilvl="6" w:tplc="AB1AB0BC">
      <w:numFmt w:val="bullet"/>
      <w:lvlText w:val="•"/>
      <w:lvlJc w:val="left"/>
      <w:pPr>
        <w:ind w:left="2981" w:hanging="173"/>
      </w:pPr>
      <w:rPr>
        <w:rFonts w:hint="default"/>
        <w:lang w:val="ru-RU" w:eastAsia="en-US" w:bidi="ar-SA"/>
      </w:rPr>
    </w:lvl>
    <w:lvl w:ilvl="7" w:tplc="C9101A9A">
      <w:numFmt w:val="bullet"/>
      <w:lvlText w:val="•"/>
      <w:lvlJc w:val="left"/>
      <w:pPr>
        <w:ind w:left="3431" w:hanging="173"/>
      </w:pPr>
      <w:rPr>
        <w:rFonts w:hint="default"/>
        <w:lang w:val="ru-RU" w:eastAsia="en-US" w:bidi="ar-SA"/>
      </w:rPr>
    </w:lvl>
    <w:lvl w:ilvl="8" w:tplc="FDD44650">
      <w:numFmt w:val="bullet"/>
      <w:lvlText w:val="•"/>
      <w:lvlJc w:val="left"/>
      <w:pPr>
        <w:ind w:left="3881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25847318"/>
    <w:multiLevelType w:val="hybridMultilevel"/>
    <w:tmpl w:val="544A16C4"/>
    <w:lvl w:ilvl="0" w:tplc="DA0A68BA">
      <w:start w:val="1"/>
      <w:numFmt w:val="decimal"/>
      <w:lvlText w:val="%1."/>
      <w:lvlJc w:val="left"/>
      <w:pPr>
        <w:ind w:left="23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3AC474">
      <w:numFmt w:val="bullet"/>
      <w:lvlText w:val="•"/>
      <w:lvlJc w:val="left"/>
      <w:pPr>
        <w:ind w:left="1270" w:hanging="250"/>
      </w:pPr>
      <w:rPr>
        <w:rFonts w:hint="default"/>
        <w:lang w:val="ru-RU" w:eastAsia="en-US" w:bidi="ar-SA"/>
      </w:rPr>
    </w:lvl>
    <w:lvl w:ilvl="2" w:tplc="3E549F3A">
      <w:numFmt w:val="bullet"/>
      <w:lvlText w:val="•"/>
      <w:lvlJc w:val="left"/>
      <w:pPr>
        <w:ind w:left="2301" w:hanging="250"/>
      </w:pPr>
      <w:rPr>
        <w:rFonts w:hint="default"/>
        <w:lang w:val="ru-RU" w:eastAsia="en-US" w:bidi="ar-SA"/>
      </w:rPr>
    </w:lvl>
    <w:lvl w:ilvl="3" w:tplc="04B01110">
      <w:numFmt w:val="bullet"/>
      <w:lvlText w:val="•"/>
      <w:lvlJc w:val="left"/>
      <w:pPr>
        <w:ind w:left="3331" w:hanging="250"/>
      </w:pPr>
      <w:rPr>
        <w:rFonts w:hint="default"/>
        <w:lang w:val="ru-RU" w:eastAsia="en-US" w:bidi="ar-SA"/>
      </w:rPr>
    </w:lvl>
    <w:lvl w:ilvl="4" w:tplc="080E7C0C">
      <w:numFmt w:val="bullet"/>
      <w:lvlText w:val="•"/>
      <w:lvlJc w:val="left"/>
      <w:pPr>
        <w:ind w:left="4362" w:hanging="250"/>
      </w:pPr>
      <w:rPr>
        <w:rFonts w:hint="default"/>
        <w:lang w:val="ru-RU" w:eastAsia="en-US" w:bidi="ar-SA"/>
      </w:rPr>
    </w:lvl>
    <w:lvl w:ilvl="5" w:tplc="676889B8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6" w:tplc="ED847F5A">
      <w:numFmt w:val="bullet"/>
      <w:lvlText w:val="•"/>
      <w:lvlJc w:val="left"/>
      <w:pPr>
        <w:ind w:left="6423" w:hanging="250"/>
      </w:pPr>
      <w:rPr>
        <w:rFonts w:hint="default"/>
        <w:lang w:val="ru-RU" w:eastAsia="en-US" w:bidi="ar-SA"/>
      </w:rPr>
    </w:lvl>
    <w:lvl w:ilvl="7" w:tplc="1C10E444">
      <w:numFmt w:val="bullet"/>
      <w:lvlText w:val="•"/>
      <w:lvlJc w:val="left"/>
      <w:pPr>
        <w:ind w:left="7454" w:hanging="250"/>
      </w:pPr>
      <w:rPr>
        <w:rFonts w:hint="default"/>
        <w:lang w:val="ru-RU" w:eastAsia="en-US" w:bidi="ar-SA"/>
      </w:rPr>
    </w:lvl>
    <w:lvl w:ilvl="8" w:tplc="CA800938">
      <w:numFmt w:val="bullet"/>
      <w:lvlText w:val="•"/>
      <w:lvlJc w:val="left"/>
      <w:pPr>
        <w:ind w:left="8485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3B3F2EC7"/>
    <w:multiLevelType w:val="hybridMultilevel"/>
    <w:tmpl w:val="A4C83104"/>
    <w:lvl w:ilvl="0" w:tplc="E8E07322">
      <w:start w:val="1"/>
      <w:numFmt w:val="decimal"/>
      <w:lvlText w:val="%1."/>
      <w:lvlJc w:val="left"/>
      <w:pPr>
        <w:ind w:left="232" w:hanging="2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3A3AB8">
      <w:numFmt w:val="bullet"/>
      <w:lvlText w:val="•"/>
      <w:lvlJc w:val="left"/>
      <w:pPr>
        <w:ind w:left="1270" w:hanging="223"/>
      </w:pPr>
      <w:rPr>
        <w:rFonts w:hint="default"/>
        <w:lang w:val="ru-RU" w:eastAsia="en-US" w:bidi="ar-SA"/>
      </w:rPr>
    </w:lvl>
    <w:lvl w:ilvl="2" w:tplc="0D28F3C8">
      <w:numFmt w:val="bullet"/>
      <w:lvlText w:val="•"/>
      <w:lvlJc w:val="left"/>
      <w:pPr>
        <w:ind w:left="2301" w:hanging="223"/>
      </w:pPr>
      <w:rPr>
        <w:rFonts w:hint="default"/>
        <w:lang w:val="ru-RU" w:eastAsia="en-US" w:bidi="ar-SA"/>
      </w:rPr>
    </w:lvl>
    <w:lvl w:ilvl="3" w:tplc="D5D86630">
      <w:numFmt w:val="bullet"/>
      <w:lvlText w:val="•"/>
      <w:lvlJc w:val="left"/>
      <w:pPr>
        <w:ind w:left="3331" w:hanging="223"/>
      </w:pPr>
      <w:rPr>
        <w:rFonts w:hint="default"/>
        <w:lang w:val="ru-RU" w:eastAsia="en-US" w:bidi="ar-SA"/>
      </w:rPr>
    </w:lvl>
    <w:lvl w:ilvl="4" w:tplc="A0C088AC">
      <w:numFmt w:val="bullet"/>
      <w:lvlText w:val="•"/>
      <w:lvlJc w:val="left"/>
      <w:pPr>
        <w:ind w:left="4362" w:hanging="223"/>
      </w:pPr>
      <w:rPr>
        <w:rFonts w:hint="default"/>
        <w:lang w:val="ru-RU" w:eastAsia="en-US" w:bidi="ar-SA"/>
      </w:rPr>
    </w:lvl>
    <w:lvl w:ilvl="5" w:tplc="BF78F8C6">
      <w:numFmt w:val="bullet"/>
      <w:lvlText w:val="•"/>
      <w:lvlJc w:val="left"/>
      <w:pPr>
        <w:ind w:left="5393" w:hanging="223"/>
      </w:pPr>
      <w:rPr>
        <w:rFonts w:hint="default"/>
        <w:lang w:val="ru-RU" w:eastAsia="en-US" w:bidi="ar-SA"/>
      </w:rPr>
    </w:lvl>
    <w:lvl w:ilvl="6" w:tplc="4F08482C">
      <w:numFmt w:val="bullet"/>
      <w:lvlText w:val="•"/>
      <w:lvlJc w:val="left"/>
      <w:pPr>
        <w:ind w:left="6423" w:hanging="223"/>
      </w:pPr>
      <w:rPr>
        <w:rFonts w:hint="default"/>
        <w:lang w:val="ru-RU" w:eastAsia="en-US" w:bidi="ar-SA"/>
      </w:rPr>
    </w:lvl>
    <w:lvl w:ilvl="7" w:tplc="32BCC1DC">
      <w:numFmt w:val="bullet"/>
      <w:lvlText w:val="•"/>
      <w:lvlJc w:val="left"/>
      <w:pPr>
        <w:ind w:left="7454" w:hanging="223"/>
      </w:pPr>
      <w:rPr>
        <w:rFonts w:hint="default"/>
        <w:lang w:val="ru-RU" w:eastAsia="en-US" w:bidi="ar-SA"/>
      </w:rPr>
    </w:lvl>
    <w:lvl w:ilvl="8" w:tplc="C8561280">
      <w:numFmt w:val="bullet"/>
      <w:lvlText w:val="•"/>
      <w:lvlJc w:val="left"/>
      <w:pPr>
        <w:ind w:left="8485" w:hanging="223"/>
      </w:pPr>
      <w:rPr>
        <w:rFonts w:hint="default"/>
        <w:lang w:val="ru-RU" w:eastAsia="en-US" w:bidi="ar-SA"/>
      </w:rPr>
    </w:lvl>
  </w:abstractNum>
  <w:abstractNum w:abstractNumId="4" w15:restartNumberingAfterBreak="0">
    <w:nsid w:val="4E5553D0"/>
    <w:multiLevelType w:val="hybridMultilevel"/>
    <w:tmpl w:val="27124010"/>
    <w:lvl w:ilvl="0" w:tplc="34366AA6">
      <w:start w:val="3"/>
      <w:numFmt w:val="decimal"/>
      <w:lvlText w:val="%1."/>
      <w:lvlJc w:val="left"/>
      <w:pPr>
        <w:ind w:left="232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82A6A2">
      <w:numFmt w:val="bullet"/>
      <w:lvlText w:val="•"/>
      <w:lvlJc w:val="left"/>
      <w:pPr>
        <w:ind w:left="1270" w:hanging="248"/>
      </w:pPr>
      <w:rPr>
        <w:rFonts w:hint="default"/>
        <w:lang w:val="ru-RU" w:eastAsia="en-US" w:bidi="ar-SA"/>
      </w:rPr>
    </w:lvl>
    <w:lvl w:ilvl="2" w:tplc="40D0CC52">
      <w:numFmt w:val="bullet"/>
      <w:lvlText w:val="•"/>
      <w:lvlJc w:val="left"/>
      <w:pPr>
        <w:ind w:left="2301" w:hanging="248"/>
      </w:pPr>
      <w:rPr>
        <w:rFonts w:hint="default"/>
        <w:lang w:val="ru-RU" w:eastAsia="en-US" w:bidi="ar-SA"/>
      </w:rPr>
    </w:lvl>
    <w:lvl w:ilvl="3" w:tplc="EEF24156">
      <w:numFmt w:val="bullet"/>
      <w:lvlText w:val="•"/>
      <w:lvlJc w:val="left"/>
      <w:pPr>
        <w:ind w:left="3331" w:hanging="248"/>
      </w:pPr>
      <w:rPr>
        <w:rFonts w:hint="default"/>
        <w:lang w:val="ru-RU" w:eastAsia="en-US" w:bidi="ar-SA"/>
      </w:rPr>
    </w:lvl>
    <w:lvl w:ilvl="4" w:tplc="E48A39C8">
      <w:numFmt w:val="bullet"/>
      <w:lvlText w:val="•"/>
      <w:lvlJc w:val="left"/>
      <w:pPr>
        <w:ind w:left="4362" w:hanging="248"/>
      </w:pPr>
      <w:rPr>
        <w:rFonts w:hint="default"/>
        <w:lang w:val="ru-RU" w:eastAsia="en-US" w:bidi="ar-SA"/>
      </w:rPr>
    </w:lvl>
    <w:lvl w:ilvl="5" w:tplc="018CBD0E">
      <w:numFmt w:val="bullet"/>
      <w:lvlText w:val="•"/>
      <w:lvlJc w:val="left"/>
      <w:pPr>
        <w:ind w:left="5393" w:hanging="248"/>
      </w:pPr>
      <w:rPr>
        <w:rFonts w:hint="default"/>
        <w:lang w:val="ru-RU" w:eastAsia="en-US" w:bidi="ar-SA"/>
      </w:rPr>
    </w:lvl>
    <w:lvl w:ilvl="6" w:tplc="5E788894">
      <w:numFmt w:val="bullet"/>
      <w:lvlText w:val="•"/>
      <w:lvlJc w:val="left"/>
      <w:pPr>
        <w:ind w:left="6423" w:hanging="248"/>
      </w:pPr>
      <w:rPr>
        <w:rFonts w:hint="default"/>
        <w:lang w:val="ru-RU" w:eastAsia="en-US" w:bidi="ar-SA"/>
      </w:rPr>
    </w:lvl>
    <w:lvl w:ilvl="7" w:tplc="F82664B4">
      <w:numFmt w:val="bullet"/>
      <w:lvlText w:val="•"/>
      <w:lvlJc w:val="left"/>
      <w:pPr>
        <w:ind w:left="7454" w:hanging="248"/>
      </w:pPr>
      <w:rPr>
        <w:rFonts w:hint="default"/>
        <w:lang w:val="ru-RU" w:eastAsia="en-US" w:bidi="ar-SA"/>
      </w:rPr>
    </w:lvl>
    <w:lvl w:ilvl="8" w:tplc="E598AA30">
      <w:numFmt w:val="bullet"/>
      <w:lvlText w:val="•"/>
      <w:lvlJc w:val="left"/>
      <w:pPr>
        <w:ind w:left="8485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5FDC3822"/>
    <w:multiLevelType w:val="hybridMultilevel"/>
    <w:tmpl w:val="737E1E12"/>
    <w:lvl w:ilvl="0" w:tplc="E07EEBB8">
      <w:start w:val="1"/>
      <w:numFmt w:val="decimal"/>
      <w:lvlText w:val="%1."/>
      <w:lvlJc w:val="left"/>
      <w:pPr>
        <w:ind w:left="4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E867B4">
      <w:start w:val="1"/>
      <w:numFmt w:val="decimal"/>
      <w:lvlText w:val="%2."/>
      <w:lvlJc w:val="left"/>
      <w:pPr>
        <w:ind w:left="115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1649C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5EA8BF4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464665E8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DCA68FD4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48A4207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E7EA7FA8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C3AC16A2">
      <w:numFmt w:val="bullet"/>
      <w:lvlText w:val="•"/>
      <w:lvlJc w:val="left"/>
      <w:pPr>
        <w:ind w:left="861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8C"/>
    <w:rsid w:val="000010AF"/>
    <w:rsid w:val="00003A01"/>
    <w:rsid w:val="00020B43"/>
    <w:rsid w:val="00042FE0"/>
    <w:rsid w:val="000B660D"/>
    <w:rsid w:val="000B743C"/>
    <w:rsid w:val="001942AE"/>
    <w:rsid w:val="00240F75"/>
    <w:rsid w:val="00277A7F"/>
    <w:rsid w:val="002F27D0"/>
    <w:rsid w:val="003D2209"/>
    <w:rsid w:val="003F7EFF"/>
    <w:rsid w:val="00436D0C"/>
    <w:rsid w:val="004967FC"/>
    <w:rsid w:val="004F5275"/>
    <w:rsid w:val="004F7A2E"/>
    <w:rsid w:val="00502A32"/>
    <w:rsid w:val="00560F5E"/>
    <w:rsid w:val="005C5D1B"/>
    <w:rsid w:val="005D701E"/>
    <w:rsid w:val="005D711F"/>
    <w:rsid w:val="00612443"/>
    <w:rsid w:val="00662A55"/>
    <w:rsid w:val="00677C8A"/>
    <w:rsid w:val="00706C5C"/>
    <w:rsid w:val="0073251C"/>
    <w:rsid w:val="007A04BF"/>
    <w:rsid w:val="008517FC"/>
    <w:rsid w:val="00897E9B"/>
    <w:rsid w:val="008A3EFD"/>
    <w:rsid w:val="008A5B1F"/>
    <w:rsid w:val="009316B7"/>
    <w:rsid w:val="00955F14"/>
    <w:rsid w:val="009A2E10"/>
    <w:rsid w:val="009D0CF0"/>
    <w:rsid w:val="00A1673B"/>
    <w:rsid w:val="00A17C1F"/>
    <w:rsid w:val="00A36A34"/>
    <w:rsid w:val="00A56B7A"/>
    <w:rsid w:val="00A93F9B"/>
    <w:rsid w:val="00A94CDF"/>
    <w:rsid w:val="00AB086D"/>
    <w:rsid w:val="00B247FE"/>
    <w:rsid w:val="00B96753"/>
    <w:rsid w:val="00BD396E"/>
    <w:rsid w:val="00C14011"/>
    <w:rsid w:val="00C75863"/>
    <w:rsid w:val="00C77CEB"/>
    <w:rsid w:val="00CB1C3F"/>
    <w:rsid w:val="00CF008C"/>
    <w:rsid w:val="00D06FEB"/>
    <w:rsid w:val="00D14107"/>
    <w:rsid w:val="00D400AE"/>
    <w:rsid w:val="00DC2D95"/>
    <w:rsid w:val="00E24E3D"/>
    <w:rsid w:val="00F13D50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7343"/>
  <w15:docId w15:val="{8A3E7D6D-6479-44EF-ACD4-395A0B7F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5">
    <w:name w:val="No Spacing"/>
    <w:uiPriority w:val="1"/>
    <w:qFormat/>
    <w:rsid w:val="007A04BF"/>
    <w:pPr>
      <w:widowControl/>
      <w:autoSpaceDE/>
      <w:autoSpaceDN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A17C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7C1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7C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7C1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17C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2EAA-ECCD-4CCB-9704-B390AEFB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Typography</cp:lastModifiedBy>
  <cp:revision>13</cp:revision>
  <cp:lastPrinted>2023-10-02T04:32:00Z</cp:lastPrinted>
  <dcterms:created xsi:type="dcterms:W3CDTF">2023-05-23T07:13:00Z</dcterms:created>
  <dcterms:modified xsi:type="dcterms:W3CDTF">2023-10-16T05:47:00Z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